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3A" w:rsidRDefault="00796E0D" w:rsidP="00796E0D">
      <w:pPr>
        <w:jc w:val="center"/>
        <w:rPr>
          <w:b/>
          <w:u w:val="single"/>
        </w:rPr>
      </w:pPr>
      <w:r w:rsidRPr="00796E0D">
        <w:rPr>
          <w:b/>
          <w:u w:val="single"/>
        </w:rPr>
        <w:t>JOB OPENING</w:t>
      </w:r>
    </w:p>
    <w:p w:rsidR="00796E0D" w:rsidRDefault="00796E0D" w:rsidP="00796E0D">
      <w:pPr>
        <w:jc w:val="center"/>
        <w:rPr>
          <w:b/>
          <w:u w:val="single"/>
        </w:rPr>
      </w:pPr>
    </w:p>
    <w:p w:rsidR="00796E0D" w:rsidRDefault="00796E0D" w:rsidP="00796E0D">
      <w:r w:rsidRPr="00D16473">
        <w:rPr>
          <w:b/>
        </w:rPr>
        <w:t>Job Title</w:t>
      </w:r>
      <w:r w:rsidR="005B5F30">
        <w:t>:</w:t>
      </w:r>
      <w:r>
        <w:t xml:space="preserve"> Assistant Manager-Accounts</w:t>
      </w:r>
    </w:p>
    <w:p w:rsidR="00796E0D" w:rsidRDefault="00796E0D" w:rsidP="00796E0D">
      <w:r w:rsidRPr="00D16473">
        <w:rPr>
          <w:b/>
        </w:rPr>
        <w:t>Experience</w:t>
      </w:r>
      <w:r w:rsidR="005B5F30">
        <w:t>:</w:t>
      </w:r>
      <w:r>
        <w:t xml:space="preserve"> 4-6 Years</w:t>
      </w:r>
    </w:p>
    <w:p w:rsidR="00796E0D" w:rsidRDefault="00796E0D" w:rsidP="00796E0D">
      <w:r w:rsidRPr="00D16473">
        <w:rPr>
          <w:b/>
        </w:rPr>
        <w:t>Area</w:t>
      </w:r>
      <w:r w:rsidR="005B5F30">
        <w:t xml:space="preserve">: </w:t>
      </w:r>
      <w:proofErr w:type="spellStart"/>
      <w:r>
        <w:t>Ahmedabad</w:t>
      </w:r>
      <w:proofErr w:type="spellEnd"/>
    </w:p>
    <w:p w:rsidR="00796E0D" w:rsidRDefault="00796E0D" w:rsidP="00796E0D"/>
    <w:p w:rsidR="00796E0D" w:rsidRDefault="00B85ADA" w:rsidP="00796E0D">
      <w:r w:rsidRPr="00D16473">
        <w:rPr>
          <w:b/>
        </w:rPr>
        <w:t xml:space="preserve">Job </w:t>
      </w:r>
      <w:r w:rsidR="00E66ED1">
        <w:rPr>
          <w:b/>
        </w:rPr>
        <w:t>Summary</w:t>
      </w:r>
      <w:r>
        <w:t>:</w:t>
      </w:r>
      <w:r w:rsidR="00796E0D">
        <w:t xml:space="preserve"> The position will report to Branch In-charge and Accounts Head Indore in which he will be responsible for overall branch accounting which includes payment entries, customer management and  </w:t>
      </w:r>
      <w:r>
        <w:t>TCS, TDS and bank reconciliation and monthly reporting to Corporate office.</w:t>
      </w:r>
    </w:p>
    <w:p w:rsidR="00B85ADA" w:rsidRDefault="00B85ADA" w:rsidP="00796E0D"/>
    <w:p w:rsidR="00B85ADA" w:rsidRDefault="00B85ADA" w:rsidP="00796E0D">
      <w:r w:rsidRPr="00D16473">
        <w:rPr>
          <w:b/>
        </w:rPr>
        <w:t>Specific Responsibilities</w:t>
      </w:r>
      <w:r>
        <w:t>:   -    Credit note/debit note preparation based on sales order</w:t>
      </w:r>
    </w:p>
    <w:p w:rsidR="00B85ADA" w:rsidRDefault="00B85ADA" w:rsidP="00B85ADA">
      <w:pPr>
        <w:pStyle w:val="ListParagraph"/>
        <w:numPr>
          <w:ilvl w:val="0"/>
          <w:numId w:val="2"/>
        </w:numPr>
      </w:pPr>
      <w:r>
        <w:t>Monthly bank reconciliation</w:t>
      </w:r>
    </w:p>
    <w:p w:rsidR="00004AC4" w:rsidRDefault="00B85ADA" w:rsidP="00B85ADA">
      <w:pPr>
        <w:pStyle w:val="ListParagraph"/>
        <w:numPr>
          <w:ilvl w:val="0"/>
          <w:numId w:val="2"/>
        </w:numPr>
      </w:pPr>
      <w:r>
        <w:t xml:space="preserve">Prepare monthly </w:t>
      </w:r>
      <w:r w:rsidR="00004AC4">
        <w:t>bank reconciliation</w:t>
      </w:r>
    </w:p>
    <w:p w:rsidR="00004AC4" w:rsidRDefault="00004AC4" w:rsidP="00B85ADA">
      <w:pPr>
        <w:pStyle w:val="ListParagraph"/>
        <w:numPr>
          <w:ilvl w:val="0"/>
          <w:numId w:val="2"/>
        </w:numPr>
      </w:pPr>
      <w:r>
        <w:t>Petty cash management</w:t>
      </w:r>
    </w:p>
    <w:p w:rsidR="00004AC4" w:rsidRDefault="00004AC4" w:rsidP="00B85ADA">
      <w:pPr>
        <w:pStyle w:val="ListParagraph"/>
        <w:numPr>
          <w:ilvl w:val="0"/>
          <w:numId w:val="2"/>
        </w:numPr>
      </w:pPr>
      <w:r>
        <w:t>Customer Payment Entries in SAP</w:t>
      </w:r>
    </w:p>
    <w:p w:rsidR="00004AC4" w:rsidRDefault="00004AC4" w:rsidP="00B85ADA">
      <w:pPr>
        <w:pStyle w:val="ListParagraph"/>
        <w:numPr>
          <w:ilvl w:val="0"/>
          <w:numId w:val="2"/>
        </w:numPr>
      </w:pPr>
      <w:r>
        <w:t xml:space="preserve"> Support for legal cases</w:t>
      </w:r>
    </w:p>
    <w:p w:rsidR="00004AC4" w:rsidRDefault="00004AC4" w:rsidP="00B85ADA">
      <w:pPr>
        <w:pStyle w:val="ListParagraph"/>
        <w:numPr>
          <w:ilvl w:val="0"/>
          <w:numId w:val="2"/>
        </w:numPr>
      </w:pPr>
      <w:r>
        <w:t xml:space="preserve">Invoice generation </w:t>
      </w:r>
    </w:p>
    <w:p w:rsidR="00004AC4" w:rsidRDefault="00004AC4" w:rsidP="00B85ADA">
      <w:pPr>
        <w:pStyle w:val="ListParagraph"/>
        <w:numPr>
          <w:ilvl w:val="0"/>
          <w:numId w:val="2"/>
        </w:numPr>
      </w:pPr>
      <w:r>
        <w:t>Branch Expenses management</w:t>
      </w:r>
    </w:p>
    <w:p w:rsidR="00004AC4" w:rsidRDefault="00004AC4" w:rsidP="00B85ADA">
      <w:pPr>
        <w:pStyle w:val="ListParagraph"/>
        <w:numPr>
          <w:ilvl w:val="0"/>
          <w:numId w:val="2"/>
        </w:numPr>
      </w:pPr>
      <w:r>
        <w:t xml:space="preserve">Monthly consolidation of TCS,TDS </w:t>
      </w:r>
    </w:p>
    <w:p w:rsidR="00004AC4" w:rsidRDefault="00004AC4" w:rsidP="00B85ADA">
      <w:pPr>
        <w:pStyle w:val="ListParagraph"/>
        <w:numPr>
          <w:ilvl w:val="0"/>
          <w:numId w:val="2"/>
        </w:numPr>
      </w:pPr>
      <w:r>
        <w:t xml:space="preserve">Form 27 C collection </w:t>
      </w:r>
    </w:p>
    <w:p w:rsidR="00004AC4" w:rsidRDefault="00004AC4" w:rsidP="00004AC4"/>
    <w:p w:rsidR="00004AC4" w:rsidRDefault="00004AC4" w:rsidP="00B734D6">
      <w:pPr>
        <w:spacing w:line="240" w:lineRule="auto"/>
      </w:pPr>
      <w:r w:rsidRPr="00D16473">
        <w:rPr>
          <w:b/>
        </w:rPr>
        <w:t>Skill Sets</w:t>
      </w:r>
      <w:r>
        <w:t xml:space="preserve">:                              -   </w:t>
      </w:r>
      <w:r w:rsidR="00B734D6">
        <w:t xml:space="preserve">  </w:t>
      </w:r>
      <w:r>
        <w:t>Must be proficient in SAP</w:t>
      </w:r>
    </w:p>
    <w:p w:rsidR="00004AC4" w:rsidRDefault="00D16473" w:rsidP="00B734D6">
      <w:pPr>
        <w:pStyle w:val="ListParagraph"/>
        <w:numPr>
          <w:ilvl w:val="0"/>
          <w:numId w:val="2"/>
        </w:numPr>
        <w:spacing w:line="240" w:lineRule="auto"/>
      </w:pPr>
      <w:r>
        <w:t>Proficient</w:t>
      </w:r>
      <w:r w:rsidR="00004AC4">
        <w:t xml:space="preserve"> in </w:t>
      </w:r>
      <w:r>
        <w:t xml:space="preserve">Accounting </w:t>
      </w:r>
      <w:r w:rsidR="00004AC4">
        <w:t>concepts</w:t>
      </w:r>
    </w:p>
    <w:p w:rsidR="00004AC4" w:rsidRDefault="00D16473" w:rsidP="00B734D6">
      <w:pPr>
        <w:pStyle w:val="ListParagraph"/>
        <w:numPr>
          <w:ilvl w:val="0"/>
          <w:numId w:val="2"/>
        </w:numPr>
        <w:spacing w:line="240" w:lineRule="auto"/>
      </w:pPr>
      <w:r>
        <w:t>Proficient</w:t>
      </w:r>
      <w:r w:rsidR="00004AC4">
        <w:t xml:space="preserve"> in MS Office</w:t>
      </w:r>
    </w:p>
    <w:p w:rsidR="00004AC4" w:rsidRDefault="00004AC4" w:rsidP="00B734D6">
      <w:pPr>
        <w:spacing w:line="240" w:lineRule="auto"/>
      </w:pPr>
    </w:p>
    <w:p w:rsidR="00004AC4" w:rsidRDefault="00004AC4" w:rsidP="00004AC4"/>
    <w:p w:rsidR="00004AC4" w:rsidRDefault="00004AC4" w:rsidP="00004AC4">
      <w:r w:rsidRPr="00D16473">
        <w:rPr>
          <w:b/>
        </w:rPr>
        <w:t>Qualification</w:t>
      </w:r>
      <w:r>
        <w:t xml:space="preserve">:                      -   </w:t>
      </w:r>
      <w:r w:rsidR="00B734D6">
        <w:t xml:space="preserve">  Must be M.com or equivalent</w:t>
      </w:r>
    </w:p>
    <w:p w:rsidR="00B734D6" w:rsidRDefault="00B734D6" w:rsidP="00B734D6">
      <w:pPr>
        <w:pStyle w:val="ListParagraph"/>
        <w:numPr>
          <w:ilvl w:val="0"/>
          <w:numId w:val="2"/>
        </w:numPr>
      </w:pPr>
      <w:r>
        <w:t>Excellent oral &amp;written communication skills</w:t>
      </w:r>
    </w:p>
    <w:p w:rsidR="00D16473" w:rsidRDefault="00D16473" w:rsidP="00B734D6">
      <w:pPr>
        <w:pStyle w:val="ListParagraph"/>
        <w:numPr>
          <w:ilvl w:val="0"/>
          <w:numId w:val="2"/>
        </w:numPr>
      </w:pPr>
    </w:p>
    <w:p w:rsidR="00B734D6" w:rsidRDefault="00B734D6" w:rsidP="00D16473">
      <w:pPr>
        <w:pStyle w:val="ListParagraph"/>
        <w:ind w:left="2640"/>
      </w:pPr>
    </w:p>
    <w:p w:rsidR="00B85ADA" w:rsidRDefault="00B85ADA" w:rsidP="00004AC4">
      <w:r>
        <w:t xml:space="preserve"> </w:t>
      </w:r>
    </w:p>
    <w:p w:rsidR="00004AC4" w:rsidRDefault="00004AC4" w:rsidP="00004AC4">
      <w:r>
        <w:lastRenderedPageBreak/>
        <w:t xml:space="preserve">      </w:t>
      </w:r>
    </w:p>
    <w:p w:rsidR="00796E0D" w:rsidRPr="00796E0D" w:rsidRDefault="00796E0D" w:rsidP="00796E0D"/>
    <w:sectPr w:rsidR="00796E0D" w:rsidRPr="00796E0D" w:rsidSect="00E30F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2676"/>
    <w:multiLevelType w:val="hybridMultilevel"/>
    <w:tmpl w:val="D8164AA4"/>
    <w:lvl w:ilvl="0" w:tplc="63AE95BC">
      <w:numFmt w:val="bullet"/>
      <w:lvlText w:val="-"/>
      <w:lvlJc w:val="left"/>
      <w:pPr>
        <w:ind w:left="26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>
    <w:nsid w:val="36230E15"/>
    <w:multiLevelType w:val="hybridMultilevel"/>
    <w:tmpl w:val="8E0E485E"/>
    <w:lvl w:ilvl="0" w:tplc="EBE69CCA">
      <w:numFmt w:val="bullet"/>
      <w:lvlText w:val="-"/>
      <w:lvlJc w:val="left"/>
      <w:pPr>
        <w:ind w:left="25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96E0D"/>
    <w:rsid w:val="00004AC4"/>
    <w:rsid w:val="005B5F30"/>
    <w:rsid w:val="00796E0D"/>
    <w:rsid w:val="00A8016E"/>
    <w:rsid w:val="00B734D6"/>
    <w:rsid w:val="00B85ADA"/>
    <w:rsid w:val="00D16473"/>
    <w:rsid w:val="00E30F21"/>
    <w:rsid w:val="00E66ED1"/>
    <w:rsid w:val="00F1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Joshi</dc:creator>
  <cp:lastModifiedBy>Vijay Joshi</cp:lastModifiedBy>
  <cp:revision>6</cp:revision>
  <dcterms:created xsi:type="dcterms:W3CDTF">2021-10-09T12:05:00Z</dcterms:created>
  <dcterms:modified xsi:type="dcterms:W3CDTF">2021-10-09T12:44:00Z</dcterms:modified>
</cp:coreProperties>
</file>